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8" w:rsidRDefault="00F36458" w:rsidP="00F36458">
      <w:pPr>
        <w:spacing w:line="700" w:lineRule="exact"/>
        <w:jc w:val="center"/>
        <w:outlineLvl w:val="1"/>
        <w:rPr>
          <w:rFonts w:ascii="方正小标宋简体" w:eastAsia="方正小标宋简体" w:hAnsi="华文行楷" w:cs="华文行楷"/>
          <w:sz w:val="48"/>
          <w:szCs w:val="48"/>
        </w:rPr>
      </w:pPr>
      <w:r>
        <w:rPr>
          <w:rFonts w:ascii="方正小标宋简体" w:eastAsia="方正小标宋简体" w:hAnsi="华文行楷" w:cs="华文行楷" w:hint="eastAsia"/>
          <w:spacing w:val="-21"/>
          <w:sz w:val="48"/>
          <w:szCs w:val="48"/>
        </w:rPr>
        <w:t>理</w:t>
      </w:r>
      <w:r>
        <w:rPr>
          <w:rFonts w:ascii="方正小标宋简体" w:eastAsia="方正小标宋简体" w:hAnsi="华文行楷" w:cs="华文行楷" w:hint="eastAsia"/>
          <w:spacing w:val="-18"/>
          <w:sz w:val="48"/>
          <w:szCs w:val="48"/>
        </w:rPr>
        <w:t>学院</w:t>
      </w:r>
    </w:p>
    <w:p w:rsidR="00F36458" w:rsidRDefault="00F36458" w:rsidP="00F36458">
      <w:pPr>
        <w:spacing w:line="700" w:lineRule="exact"/>
        <w:jc w:val="center"/>
        <w:outlineLvl w:val="0"/>
        <w:rPr>
          <w:rFonts w:ascii="方正小标宋简体" w:eastAsia="方正小标宋简体" w:hAnsi="宋体" w:cs="宋体" w:hint="eastAsia"/>
          <w:spacing w:val="-1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spacing w:val="-2"/>
          <w:sz w:val="36"/>
          <w:szCs w:val="36"/>
        </w:rPr>
        <w:t>课程考试</w:t>
      </w:r>
      <w:r>
        <w:rPr>
          <w:rFonts w:ascii="方正小标宋简体" w:eastAsia="方正小标宋简体" w:hAnsi="宋体" w:cs="宋体" w:hint="eastAsia"/>
          <w:spacing w:val="-1"/>
          <w:sz w:val="36"/>
          <w:szCs w:val="36"/>
        </w:rPr>
        <w:t>巡考制度</w:t>
      </w:r>
    </w:p>
    <w:bookmarkEnd w:id="0"/>
    <w:p w:rsidR="00F36458" w:rsidRDefault="00F36458" w:rsidP="00F36458">
      <w:pPr>
        <w:spacing w:line="700" w:lineRule="exact"/>
        <w:jc w:val="center"/>
        <w:outlineLvl w:val="0"/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 </w:t>
      </w:r>
    </w:p>
    <w:p w:rsidR="00F36458" w:rsidRDefault="00F36458" w:rsidP="00F36458">
      <w:pPr>
        <w:spacing w:line="520" w:lineRule="exact"/>
        <w:ind w:left="608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为进一步规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范课程考试过程，特制本制度。</w:t>
      </w:r>
    </w:p>
    <w:p w:rsidR="00F36458" w:rsidRDefault="00F36458" w:rsidP="00F36458">
      <w:pPr>
        <w:spacing w:line="52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一、巡考人员</w:t>
      </w:r>
    </w:p>
    <w:p w:rsidR="00F36458" w:rsidRDefault="00F36458" w:rsidP="00F36458">
      <w:pPr>
        <w:spacing w:line="52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理学院领导班子成员</w:t>
      </w:r>
    </w:p>
    <w:p w:rsidR="00F36458" w:rsidRDefault="00F36458" w:rsidP="00F36458">
      <w:pPr>
        <w:spacing w:line="520" w:lineRule="exact"/>
        <w:ind w:left="14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学院综合办公室、教务办公室、学生工作办公室工作人员</w:t>
      </w:r>
    </w:p>
    <w:p w:rsidR="00F36458" w:rsidRDefault="00F36458" w:rsidP="00F36458">
      <w:pPr>
        <w:spacing w:line="52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各系、部、中心</w:t>
      </w:r>
      <w:r>
        <w:rPr>
          <w:rFonts w:ascii="仿宋_GB2312" w:eastAsia="仿宋_GB2312" w:hAnsi="宋体" w:cs="宋体" w:hint="eastAsia"/>
          <w:spacing w:val="18"/>
          <w:sz w:val="28"/>
          <w:szCs w:val="28"/>
        </w:rPr>
        <w:t>主任或课程负责</w:t>
      </w:r>
      <w:r>
        <w:rPr>
          <w:rFonts w:ascii="仿宋_GB2312" w:eastAsia="仿宋_GB2312" w:hAnsi="宋体" w:cs="宋体" w:hint="eastAsia"/>
          <w:spacing w:val="16"/>
          <w:sz w:val="28"/>
          <w:szCs w:val="28"/>
        </w:rPr>
        <w:t>人</w:t>
      </w:r>
    </w:p>
    <w:p w:rsidR="00F36458" w:rsidRDefault="00F36458" w:rsidP="00F36458">
      <w:pPr>
        <w:spacing w:line="520" w:lineRule="exact"/>
        <w:ind w:left="605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2"/>
          <w:position w:val="1"/>
          <w:sz w:val="28"/>
          <w:szCs w:val="28"/>
        </w:rPr>
        <w:t>二、巡</w:t>
      </w:r>
      <w:r>
        <w:rPr>
          <w:rFonts w:ascii="黑体" w:eastAsia="黑体" w:hAnsi="黑体" w:hint="eastAsia"/>
          <w:spacing w:val="-1"/>
          <w:position w:val="1"/>
          <w:sz w:val="28"/>
          <w:szCs w:val="28"/>
        </w:rPr>
        <w:t>考安排</w:t>
      </w:r>
    </w:p>
    <w:p w:rsidR="00F36458" w:rsidRDefault="00F36458" w:rsidP="00F36458">
      <w:pPr>
        <w:spacing w:line="520" w:lineRule="exact"/>
        <w:ind w:left="635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由教务办工作人员负责制定巡</w:t>
      </w:r>
      <w:proofErr w:type="gramStart"/>
      <w:r>
        <w:rPr>
          <w:rFonts w:ascii="仿宋_GB2312" w:eastAsia="仿宋_GB2312" w:hAnsi="宋体" w:cs="宋体" w:hint="eastAsia"/>
          <w:spacing w:val="-4"/>
          <w:sz w:val="28"/>
          <w:szCs w:val="28"/>
        </w:rPr>
        <w:t>考安排</w:t>
      </w:r>
      <w:proofErr w:type="gramEnd"/>
      <w:r>
        <w:rPr>
          <w:rFonts w:ascii="仿宋_GB2312" w:eastAsia="仿宋_GB2312" w:hAnsi="宋体" w:cs="宋体" w:hint="eastAsia"/>
          <w:spacing w:val="-4"/>
          <w:sz w:val="28"/>
          <w:szCs w:val="28"/>
        </w:rPr>
        <w:t>并通知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。</w:t>
      </w:r>
    </w:p>
    <w:p w:rsidR="00F36458" w:rsidRDefault="00F36458" w:rsidP="00F36458">
      <w:pPr>
        <w:spacing w:line="520" w:lineRule="exact"/>
        <w:ind w:left="600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1"/>
          <w:sz w:val="28"/>
          <w:szCs w:val="28"/>
        </w:rPr>
        <w:t>三、巡</w:t>
      </w:r>
      <w:r>
        <w:rPr>
          <w:rFonts w:ascii="黑体" w:eastAsia="黑体" w:hAnsi="黑体" w:hint="eastAsia"/>
          <w:sz w:val="28"/>
          <w:szCs w:val="28"/>
        </w:rPr>
        <w:t>考职责</w:t>
      </w:r>
    </w:p>
    <w:p w:rsidR="00F36458" w:rsidRDefault="00F36458" w:rsidP="00F36458">
      <w:pPr>
        <w:spacing w:line="520" w:lineRule="exact"/>
        <w:ind w:left="38" w:firstLine="573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20"/>
          <w:sz w:val="28"/>
          <w:szCs w:val="28"/>
        </w:rPr>
        <w:t>1</w:t>
      </w:r>
      <w:r>
        <w:rPr>
          <w:rFonts w:ascii="仿宋_GB2312" w:eastAsia="仿宋_GB2312" w:hAnsi="宋体" w:cs="宋体" w:hint="eastAsia"/>
          <w:spacing w:val="-10"/>
          <w:sz w:val="28"/>
          <w:szCs w:val="28"/>
        </w:rPr>
        <w:t>. 巡考人员在考试开始前</w:t>
      </w:r>
      <w:r>
        <w:rPr>
          <w:rFonts w:ascii="仿宋_GB2312" w:eastAsia="仿宋_GB2312" w:hAnsi="Calibri" w:cs="Calibri" w:hint="eastAsia"/>
          <w:spacing w:val="-10"/>
          <w:sz w:val="28"/>
          <w:szCs w:val="28"/>
        </w:rPr>
        <w:t>10</w:t>
      </w:r>
      <w:r>
        <w:rPr>
          <w:rFonts w:ascii="仿宋_GB2312" w:eastAsia="仿宋_GB2312" w:hAnsi="宋体" w:cs="宋体" w:hint="eastAsia"/>
          <w:spacing w:val="-10"/>
          <w:sz w:val="28"/>
          <w:szCs w:val="28"/>
        </w:rPr>
        <w:t>分钟，按分工安排到达制定考场，着重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检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查监考人员是否按时到位、考场清场是否彻底、学生是否按规定就</w:t>
      </w:r>
      <w:proofErr w:type="gramStart"/>
      <w:r>
        <w:rPr>
          <w:rFonts w:ascii="仿宋_GB2312" w:eastAsia="仿宋_GB2312" w:hAnsi="宋体" w:cs="宋体" w:hint="eastAsia"/>
          <w:spacing w:val="-3"/>
          <w:sz w:val="28"/>
          <w:szCs w:val="28"/>
        </w:rPr>
        <w:t>座等</w:t>
      </w:r>
      <w:proofErr w:type="gramEnd"/>
      <w:r>
        <w:rPr>
          <w:rFonts w:ascii="仿宋_GB2312" w:eastAsia="仿宋_GB2312" w:hAnsi="宋体" w:cs="宋体" w:hint="eastAsia"/>
          <w:spacing w:val="-3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pacing w:val="-14"/>
          <w:sz w:val="28"/>
          <w:szCs w:val="28"/>
        </w:rPr>
        <w:t>对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考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试准备不规范的考场，督促监考人员及时改正。</w:t>
      </w:r>
    </w:p>
    <w:p w:rsidR="00F36458" w:rsidRDefault="00F36458" w:rsidP="00F36458">
      <w:pPr>
        <w:spacing w:line="520" w:lineRule="exact"/>
        <w:ind w:left="42" w:right="78" w:firstLine="561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12"/>
          <w:sz w:val="28"/>
          <w:szCs w:val="28"/>
        </w:rPr>
        <w:t>2</w:t>
      </w:r>
      <w:r>
        <w:rPr>
          <w:rFonts w:ascii="仿宋_GB2312" w:eastAsia="仿宋_GB2312" w:hAnsi="宋体" w:cs="宋体" w:hint="eastAsia"/>
          <w:spacing w:val="-12"/>
          <w:sz w:val="28"/>
          <w:szCs w:val="28"/>
        </w:rPr>
        <w:t>. 考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试开始后</w:t>
      </w:r>
      <w:r>
        <w:rPr>
          <w:rFonts w:ascii="仿宋_GB2312" w:eastAsia="仿宋_GB2312" w:hAnsi="Calibri" w:cs="Calibri" w:hint="eastAsia"/>
          <w:spacing w:val="-6"/>
          <w:sz w:val="28"/>
          <w:szCs w:val="28"/>
        </w:rPr>
        <w:t>30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分钟内，巡考人员着重巡视考场纪律，遇到违规情况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及时了解并协助解决。</w:t>
      </w:r>
    </w:p>
    <w:p w:rsidR="00F36458" w:rsidRDefault="00F36458" w:rsidP="00F36458">
      <w:pPr>
        <w:spacing w:line="520" w:lineRule="exact"/>
        <w:ind w:firstLineChars="200" w:firstLine="528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8"/>
          <w:sz w:val="28"/>
          <w:szCs w:val="28"/>
        </w:rPr>
        <w:t>3. 考试结束前</w:t>
      </w:r>
      <w:r>
        <w:rPr>
          <w:rFonts w:ascii="仿宋_GB2312" w:eastAsia="仿宋_GB2312" w:hAnsi="Calibri" w:cs="Calibri" w:hint="eastAsia"/>
          <w:spacing w:val="-8"/>
          <w:sz w:val="28"/>
          <w:szCs w:val="28"/>
        </w:rPr>
        <w:t>30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分钟内，巡考人员着重检查监考情况与考场纪律。</w:t>
      </w:r>
    </w:p>
    <w:p w:rsidR="00F36458" w:rsidRDefault="00F36458" w:rsidP="00F36458">
      <w:pPr>
        <w:spacing w:line="520" w:lineRule="exact"/>
        <w:ind w:left="45" w:right="136" w:firstLine="544"/>
        <w:jc w:val="both"/>
        <w:rPr>
          <w:rFonts w:ascii="仿宋_GB2312" w:eastAsia="仿宋_GB2312" w:hAnsi="宋体" w:cs="宋体" w:hint="eastAsia"/>
          <w:spacing w:val="-1"/>
          <w:sz w:val="28"/>
          <w:szCs w:val="28"/>
        </w:rPr>
      </w:pPr>
      <w:r>
        <w:rPr>
          <w:rFonts w:ascii="仿宋_GB2312" w:eastAsia="仿宋_GB2312" w:hAnsi="Calibri" w:cs="Calibri" w:hint="eastAsia"/>
          <w:spacing w:val="-11"/>
          <w:sz w:val="28"/>
          <w:szCs w:val="28"/>
        </w:rPr>
        <w:t>4</w:t>
      </w:r>
      <w:r>
        <w:rPr>
          <w:rFonts w:ascii="仿宋_GB2312" w:eastAsia="仿宋_GB2312" w:hAnsi="宋体" w:cs="宋体" w:hint="eastAsia"/>
          <w:spacing w:val="-9"/>
          <w:sz w:val="28"/>
          <w:szCs w:val="28"/>
        </w:rPr>
        <w:t>. 考试结束后，巡考人员按要求认真填写《院级考试巡视记录表》，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并交教务办存档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。</w:t>
      </w:r>
    </w:p>
    <w:p w:rsidR="00F36458" w:rsidRDefault="00F36458" w:rsidP="00F36458">
      <w:pPr>
        <w:spacing w:line="520" w:lineRule="exact"/>
        <w:ind w:left="7072"/>
        <w:jc w:val="both"/>
        <w:rPr>
          <w:rFonts w:hint="eastAsia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理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学院</w:t>
      </w:r>
    </w:p>
    <w:p w:rsidR="00F36458" w:rsidRDefault="00F36458" w:rsidP="00F36458">
      <w:pPr>
        <w:spacing w:line="520" w:lineRule="exact"/>
        <w:jc w:val="right"/>
        <w:rPr>
          <w:rFonts w:ascii="仿宋_GB2312" w:eastAsia="仿宋_GB2312" w:hAnsi="Calibri" w:cs="Calibri"/>
          <w:spacing w:val="-2"/>
          <w:sz w:val="28"/>
          <w:szCs w:val="28"/>
        </w:rPr>
      </w:pPr>
      <w:r>
        <w:rPr>
          <w:rFonts w:ascii="仿宋_GB2312" w:eastAsia="仿宋_GB2312" w:hAnsi="Calibri" w:cs="Calibri" w:hint="eastAsia"/>
          <w:spacing w:val="-2"/>
          <w:sz w:val="28"/>
          <w:szCs w:val="28"/>
        </w:rPr>
        <w:t>2019年4月20日</w:t>
      </w:r>
    </w:p>
    <w:p w:rsidR="006240D5" w:rsidRDefault="006240D5"/>
    <w:sectPr w:rsidR="00624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8"/>
    <w:rsid w:val="006240D5"/>
    <w:rsid w:val="00F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5B6DF-08D0-4BAA-990E-BC96D94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58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eastAsia="Arial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2023-10-20T06:45:00Z</dcterms:created>
  <dcterms:modified xsi:type="dcterms:W3CDTF">2023-10-20T06:46:00Z</dcterms:modified>
</cp:coreProperties>
</file>